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7A1B" w:rsidRDefault="00BD7A1B" w:rsidP="00BD7A1B">
      <w:pPr>
        <w:jc w:val="both"/>
        <w:rPr>
          <w:rFonts w:ascii="Times New Roman" w:hAnsi="Times New Roman" w:cs="Times New Roman"/>
          <w:b/>
          <w:sz w:val="24"/>
          <w:szCs w:val="24"/>
        </w:rPr>
      </w:pPr>
      <w:bookmarkStart w:id="0" w:name="_GoBack"/>
      <w:r>
        <w:rPr>
          <w:rFonts w:ascii="Times New Roman" w:hAnsi="Times New Roman" w:cs="Times New Roman"/>
          <w:b/>
          <w:sz w:val="24"/>
          <w:szCs w:val="24"/>
        </w:rPr>
        <w:t>Informācija par nodokļu parādu dzēšanu 201</w:t>
      </w:r>
      <w:r>
        <w:rPr>
          <w:rFonts w:ascii="Times New Roman" w:hAnsi="Times New Roman" w:cs="Times New Roman"/>
          <w:b/>
          <w:sz w:val="24"/>
          <w:szCs w:val="24"/>
        </w:rPr>
        <w:t>9</w:t>
      </w:r>
      <w:r>
        <w:rPr>
          <w:rFonts w:ascii="Times New Roman" w:hAnsi="Times New Roman" w:cs="Times New Roman"/>
          <w:b/>
          <w:sz w:val="24"/>
          <w:szCs w:val="24"/>
        </w:rPr>
        <w:t>.gada 3 ceturksnī</w:t>
      </w:r>
    </w:p>
    <w:bookmarkEnd w:id="0"/>
    <w:p w:rsidR="00BD7A1B" w:rsidRDefault="00BD7A1B" w:rsidP="00BD7A1B">
      <w:pPr>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Daugavpils pilsētas domes Īpašuma pārvaldīšanas departaments saskaņā ar likuma „Par nodokļiem un nodevām” 25.panta trešo daļu ir veicis Daugavpils pilsētas budžetā ieskaitāmā nekustamā īpašuma nodokļa parāda, soda naudas un nokavējuma naudas dzēšanu 201</w:t>
      </w:r>
      <w:r>
        <w:rPr>
          <w:rFonts w:ascii="Times New Roman" w:hAnsi="Times New Roman" w:cs="Times New Roman"/>
          <w:sz w:val="24"/>
          <w:szCs w:val="24"/>
        </w:rPr>
        <w:t>9</w:t>
      </w:r>
      <w:r>
        <w:rPr>
          <w:rFonts w:ascii="Times New Roman" w:hAnsi="Times New Roman" w:cs="Times New Roman"/>
          <w:sz w:val="24"/>
          <w:szCs w:val="24"/>
        </w:rPr>
        <w:t xml:space="preserve">.gada 3.ceturksnī summā EUR </w:t>
      </w:r>
      <w:r>
        <w:rPr>
          <w:rFonts w:ascii="Times New Roman" w:hAnsi="Times New Roman" w:cs="Times New Roman"/>
          <w:sz w:val="24"/>
          <w:szCs w:val="24"/>
        </w:rPr>
        <w:t>25816,28</w:t>
      </w:r>
    </w:p>
    <w:p w:rsidR="00B9270B" w:rsidRDefault="00BD7A1B"/>
    <w:sectPr w:rsidR="00B9270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7A1B"/>
    <w:rsid w:val="007D2115"/>
    <w:rsid w:val="00BD7A1B"/>
    <w:rsid w:val="00F8793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351BAA-96B4-475C-A83D-DD409B148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7A1B"/>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4165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226</Words>
  <Characters>130</Characters>
  <Application>Microsoft Office Word</Application>
  <DocSecurity>0</DocSecurity>
  <Lines>1</Lines>
  <Paragraphs>1</Paragraphs>
  <ScaleCrop>false</ScaleCrop>
  <Company/>
  <LinksUpToDate>false</LinksUpToDate>
  <CharactersWithSpaces>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Tatjana Janpavle</dc:creator>
  <cp:keywords/>
  <dc:description/>
  <cp:lastModifiedBy>Tatjana Janpavle</cp:lastModifiedBy>
  <cp:revision>1</cp:revision>
  <dcterms:created xsi:type="dcterms:W3CDTF">2019-10-09T05:28:00Z</dcterms:created>
  <dcterms:modified xsi:type="dcterms:W3CDTF">2019-10-09T05:30:00Z</dcterms:modified>
</cp:coreProperties>
</file>